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E8" w:rsidRDefault="003B69E8" w:rsidP="00890593">
      <w:pPr>
        <w:pStyle w:val="Titolo1"/>
      </w:pPr>
      <w:r>
        <w:t>CHECK LIST MEDICAZIONE</w:t>
      </w:r>
      <w:r w:rsidR="001767DB">
        <w:t xml:space="preserve"> DELLA</w:t>
      </w:r>
      <w:r>
        <w:t xml:space="preserve"> </w:t>
      </w:r>
      <w:r w:rsidR="001767DB">
        <w:t>FERITA CHIRURGICA</w:t>
      </w:r>
    </w:p>
    <w:p w:rsidR="003B69E8" w:rsidRPr="00161E31" w:rsidRDefault="003B69E8" w:rsidP="00890593">
      <w:pPr>
        <w:jc w:val="center"/>
        <w:rPr>
          <w:b/>
        </w:rPr>
      </w:pPr>
    </w:p>
    <w:p w:rsidR="001767DB" w:rsidRDefault="00161E31" w:rsidP="00890593">
      <w:pPr>
        <w:jc w:val="center"/>
        <w:rPr>
          <w:b/>
        </w:rPr>
      </w:pPr>
      <w:r w:rsidRPr="00161E31">
        <w:rPr>
          <w:b/>
        </w:rPr>
        <w:t>DEFINIZIONE</w:t>
      </w:r>
    </w:p>
    <w:p w:rsidR="00161E31" w:rsidRDefault="00161E31" w:rsidP="00161E31">
      <w:r>
        <w:t>TECNICA “NO TOUCH</w:t>
      </w:r>
      <w:r w:rsidR="00BB5891">
        <w:t>”:</w:t>
      </w:r>
      <w:r>
        <w:t xml:space="preserve"> la medicazione viene eseguita indossando guanti monouso non sterili e con l’utilizzo di Dispositivi medici sterili (strumentario chirurgico, garze, ecc.)</w:t>
      </w:r>
    </w:p>
    <w:p w:rsidR="00161E31" w:rsidRPr="00161E31" w:rsidRDefault="00161E31" w:rsidP="00161E31">
      <w:r>
        <w:t>TECNICA “TOUCH</w:t>
      </w:r>
      <w:r w:rsidR="00BB5891">
        <w:t>”:</w:t>
      </w:r>
      <w:r>
        <w:t xml:space="preserve"> la medicazione viene es</w:t>
      </w:r>
      <w:r w:rsidR="007F111C">
        <w:t>e</w:t>
      </w:r>
      <w:r>
        <w:t>guita indossando guanti monouso sterili che toccano direttamente la ferita, senza l’ausilio di strumentario chirurgico sterile.</w:t>
      </w:r>
    </w:p>
    <w:p w:rsidR="003B69E8" w:rsidRDefault="003B69E8" w:rsidP="00890593">
      <w:pPr>
        <w:jc w:val="center"/>
      </w:pPr>
    </w:p>
    <w:p w:rsidR="003B69E8" w:rsidRDefault="003B69E8" w:rsidP="00890593">
      <w:pPr>
        <w:pStyle w:val="Titolo1"/>
      </w:pPr>
      <w:r>
        <w:t>MATERIALE OCCORRENTE</w:t>
      </w:r>
    </w:p>
    <w:p w:rsidR="003B69E8" w:rsidRPr="0026030C" w:rsidRDefault="003B69E8" w:rsidP="0026030C"/>
    <w:p w:rsidR="003B69E8" w:rsidRDefault="003B69E8" w:rsidP="00890593">
      <w:r>
        <w:t xml:space="preserve"> C</w:t>
      </w:r>
      <w:r w:rsidR="00161E31">
        <w:t>arrello con: garze sterili</w:t>
      </w:r>
      <w:r>
        <w:t xml:space="preserve">, ferri </w:t>
      </w:r>
      <w:r w:rsidR="00BB5891">
        <w:t>sterili, pinza</w:t>
      </w:r>
      <w:r w:rsidR="007F72F3">
        <w:t xml:space="preserve"> ad anelli,</w:t>
      </w:r>
      <w:r>
        <w:t xml:space="preserve"> </w:t>
      </w:r>
      <w:r w:rsidR="00441AAF">
        <w:t xml:space="preserve">soluzione fisiologica, </w:t>
      </w:r>
      <w:r>
        <w:t>disinfe</w:t>
      </w:r>
      <w:r w:rsidR="00441AAF">
        <w:t xml:space="preserve">ttanti (Iodopovidone in sol. Acquosa, Acqua ossigenata 3 Vol., </w:t>
      </w:r>
      <w:proofErr w:type="spellStart"/>
      <w:r w:rsidR="00441AAF">
        <w:t>Clorossidante</w:t>
      </w:r>
      <w:proofErr w:type="spellEnd"/>
      <w:r w:rsidR="00441AAF">
        <w:t xml:space="preserve"> elettrolitico 5%)</w:t>
      </w:r>
      <w:r>
        <w:t xml:space="preserve">, guanti </w:t>
      </w:r>
      <w:r w:rsidR="00441AAF">
        <w:t xml:space="preserve">chirurgici </w:t>
      </w:r>
      <w:r>
        <w:t xml:space="preserve">monouso sterili e </w:t>
      </w:r>
      <w:r w:rsidR="00441AAF">
        <w:t xml:space="preserve">guanti monouso </w:t>
      </w:r>
      <w:r>
        <w:t>non sterili, cerotti, forbici, bacinelle reniformi, Biobox, Sicurbox, contenitore per ferri sporchi.</w:t>
      </w:r>
      <w:r w:rsidR="00BB5891">
        <w:t xml:space="preserve"> </w:t>
      </w:r>
      <w:r w:rsidR="00441AAF">
        <w:t>Soluzio</w:t>
      </w:r>
      <w:r w:rsidR="00BB5891">
        <w:t>ne</w:t>
      </w:r>
      <w:r w:rsidR="00441AAF">
        <w:t xml:space="preserve"> alcolica per decontaminazione mani, a</w:t>
      </w:r>
      <w:r>
        <w:t>ghi cannule, siringhe 10-20ml</w:t>
      </w:r>
      <w:r w:rsidR="00441AAF">
        <w:t>.</w:t>
      </w:r>
    </w:p>
    <w:p w:rsidR="003B69E8" w:rsidRDefault="003B69E8" w:rsidP="00890593"/>
    <w:tbl>
      <w:tblPr>
        <w:tblW w:w="6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123"/>
      </w:tblGrid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pPr>
              <w:jc w:val="center"/>
              <w:rPr>
                <w:b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Azione</w:t>
            </w:r>
          </w:p>
        </w:tc>
      </w:tr>
      <w:tr w:rsidR="00591AB9" w:rsidTr="00591AB9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/>
          <w:p w:rsidR="00591AB9" w:rsidRDefault="00591AB9">
            <w:r>
              <w:t>1</w:t>
            </w:r>
          </w:p>
          <w:p w:rsidR="00591AB9" w:rsidRDefault="00591AB9"/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 w:rsidP="0026030C">
            <w:pPr>
              <w:jc w:val="both"/>
            </w:pPr>
            <w:r>
              <w:t>Salutare, identificare ed informare il paziente sulla procedura, acquisire il consenso, garantire la privacy</w:t>
            </w:r>
          </w:p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r>
              <w:t>Eseguire lavaggio antisettico delle mani</w:t>
            </w:r>
          </w:p>
          <w:p w:rsidR="00591AB9" w:rsidRDefault="00591AB9"/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 w:rsidP="00142A2D">
            <w: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 w:rsidP="00142A2D">
            <w:pPr>
              <w:rPr>
                <w:b/>
                <w:bCs/>
              </w:rPr>
            </w:pPr>
            <w:r>
              <w:t>Indossare guanti monouso non sterili e scoprire la parte interessata</w:t>
            </w:r>
          </w:p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 w:rsidP="00142A2D">
            <w: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 w:rsidP="00142A2D">
            <w:r>
              <w:t>Scollare la medicazione dall’alto verso il basso con movimenti brevi e decisi</w:t>
            </w:r>
          </w:p>
        </w:tc>
        <w:bookmarkStart w:id="0" w:name="_GoBack"/>
        <w:bookmarkEnd w:id="0"/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 w:rsidP="00142A2D">
            <w: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 w:rsidP="00142A2D">
            <w:r>
              <w:t xml:space="preserve">Visionare la ferita e la garza </w:t>
            </w:r>
          </w:p>
          <w:p w:rsidR="00591AB9" w:rsidRDefault="00591AB9" w:rsidP="00142A2D"/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 w:rsidP="00142A2D">
            <w: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 w:rsidP="00142A2D">
            <w:r>
              <w:t xml:space="preserve">Smaltire nel </w:t>
            </w:r>
            <w:proofErr w:type="spellStart"/>
            <w:r>
              <w:t>Biobox</w:t>
            </w:r>
            <w:proofErr w:type="spellEnd"/>
            <w:r>
              <w:t xml:space="preserve"> la medicazione e</w:t>
            </w:r>
          </w:p>
          <w:p w:rsidR="00591AB9" w:rsidRDefault="00591AB9" w:rsidP="00142A2D">
            <w:pPr>
              <w:rPr>
                <w:b/>
                <w:bCs/>
              </w:rPr>
            </w:pPr>
            <w:r>
              <w:t xml:space="preserve"> </w:t>
            </w:r>
            <w:proofErr w:type="gramStart"/>
            <w:r>
              <w:t>rimuovere</w:t>
            </w:r>
            <w:proofErr w:type="gramEnd"/>
            <w:r>
              <w:t xml:space="preserve"> i guanti</w:t>
            </w:r>
          </w:p>
        </w:tc>
      </w:tr>
      <w:tr w:rsidR="00591AB9" w:rsidTr="00591AB9">
        <w:trPr>
          <w:cantSplit/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>
            <w: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>
            <w:pPr>
              <w:rPr>
                <w:bCs/>
              </w:rPr>
            </w:pPr>
            <w:r>
              <w:rPr>
                <w:bCs/>
              </w:rPr>
              <w:t>Eseguire la decontaminazione delle mani con sol. Alcolica</w:t>
            </w:r>
          </w:p>
          <w:p w:rsidR="00591AB9" w:rsidRPr="00BA1018" w:rsidRDefault="00591AB9">
            <w:pPr>
              <w:rPr>
                <w:bCs/>
              </w:rPr>
            </w:pPr>
          </w:p>
        </w:tc>
      </w:tr>
      <w:tr w:rsidR="00591AB9" w:rsidTr="00591AB9">
        <w:trPr>
          <w:trHeight w:val="1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>
            <w: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 w:rsidP="00BA1018">
            <w:r>
              <w:t>Indossare i guanti sterili per la tecnica “</w:t>
            </w:r>
            <w:proofErr w:type="spellStart"/>
            <w:r>
              <w:t>touch</w:t>
            </w:r>
            <w:proofErr w:type="spellEnd"/>
            <w:r>
              <w:t xml:space="preserve">” o quelli non sterili per la tecnica “no </w:t>
            </w:r>
            <w:proofErr w:type="spellStart"/>
            <w:r>
              <w:t>touch</w:t>
            </w:r>
            <w:proofErr w:type="spellEnd"/>
            <w:r>
              <w:t xml:space="preserve">” </w:t>
            </w:r>
          </w:p>
        </w:tc>
      </w:tr>
      <w:tr w:rsidR="00591AB9" w:rsidTr="00591AB9">
        <w:trPr>
          <w:cantSplit/>
          <w:trHeight w:val="8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/>
          <w:p w:rsidR="00591AB9" w:rsidRDefault="00591AB9">
            <w: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r>
              <w:t>Farsi porgere i ferri chirurgici e confezionare un tampone di garza sterile</w:t>
            </w:r>
          </w:p>
        </w:tc>
      </w:tr>
      <w:tr w:rsidR="00591AB9" w:rsidTr="00591AB9">
        <w:trPr>
          <w:cantSplit/>
          <w:trHeight w:val="8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/>
          <w:p w:rsidR="00591AB9" w:rsidRDefault="00591AB9">
            <w: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1AB9" w:rsidRDefault="00591AB9">
            <w:r>
              <w:t>Detergere la ferita con Sol. Fisiologica,</w:t>
            </w:r>
          </w:p>
          <w:p w:rsidR="00591AB9" w:rsidRDefault="00591AB9">
            <w:proofErr w:type="gramStart"/>
            <w:r>
              <w:t>far</w:t>
            </w:r>
            <w:proofErr w:type="gramEnd"/>
            <w:r>
              <w:t xml:space="preserve"> cadere il disinfettante sul tampone facendo attenzione a non contaminare </w:t>
            </w:r>
            <w:r w:rsidRPr="0026030C">
              <w:t xml:space="preserve">(ev. </w:t>
            </w:r>
            <w:proofErr w:type="gramStart"/>
            <w:r w:rsidRPr="0026030C">
              <w:t>sostituire</w:t>
            </w:r>
            <w:proofErr w:type="gramEnd"/>
            <w:r w:rsidRPr="0026030C">
              <w:t xml:space="preserve"> garza)</w:t>
            </w:r>
          </w:p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/>
          <w:p w:rsidR="00591AB9" w:rsidRDefault="00591AB9">
            <w: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 w:rsidP="00077B17">
            <w:r>
              <w:t xml:space="preserve">Disinfettare la ferita dalla parte più pulita alla più sporca, </w:t>
            </w:r>
          </w:p>
          <w:p w:rsidR="00591AB9" w:rsidRDefault="00591AB9" w:rsidP="00077B17">
            <w:proofErr w:type="gramStart"/>
            <w:r>
              <w:t>se</w:t>
            </w:r>
            <w:proofErr w:type="gramEnd"/>
            <w:r>
              <w:t xml:space="preserve"> necessario, ripetere la manovra, cambiando tampone </w:t>
            </w:r>
          </w:p>
          <w:p w:rsidR="00591AB9" w:rsidRDefault="00591AB9" w:rsidP="00077B17"/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/>
          <w:p w:rsidR="00591AB9" w:rsidRDefault="00591AB9">
            <w:r>
              <w:t>12</w:t>
            </w:r>
          </w:p>
          <w:p w:rsidR="00591AB9" w:rsidRDefault="00591AB9"/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 w:rsidP="00746529">
            <w:r>
              <w:t>Posizionare sterilmente sulla ferita una o più garze utilizzando i ferri chirurgici</w:t>
            </w:r>
          </w:p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/>
          <w:p w:rsidR="00591AB9" w:rsidRDefault="00591AB9">
            <w: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 w:rsidP="00077B17">
            <w:r>
              <w:t>Procedere alla chiusura “a busta” della medicazione con cerotti (1/3 sulla cute, 2/3 sulla garza)</w:t>
            </w:r>
          </w:p>
          <w:p w:rsidR="00591AB9" w:rsidRDefault="00591AB9" w:rsidP="00077B17"/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/>
          <w:p w:rsidR="00591AB9" w:rsidRDefault="00591AB9">
            <w: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r>
              <w:t>Ricoprire l’assistito e salutarlo</w:t>
            </w:r>
          </w:p>
          <w:p w:rsidR="00591AB9" w:rsidRDefault="00591AB9"/>
          <w:p w:rsidR="00591AB9" w:rsidRDefault="00591AB9"/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r>
              <w:lastRenderedPageBreak/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 w:rsidP="00077B17">
            <w:r>
              <w:t>Smaltire correttamente il materiale monouso ed eventuali acuminati e taglienti negli appositi contenitori, riporre lo strumentario chirurgico per il lavaggio e sterilizzazione</w:t>
            </w:r>
          </w:p>
          <w:p w:rsidR="00591AB9" w:rsidRDefault="00591AB9" w:rsidP="00077B17"/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r>
              <w:t>Eseguire lavaggio antisettico delle mani al termine della procedura</w:t>
            </w:r>
          </w:p>
          <w:p w:rsidR="00591AB9" w:rsidRDefault="00591AB9"/>
        </w:tc>
      </w:tr>
      <w:tr w:rsidR="00591AB9" w:rsidTr="00591AB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>
            <w: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9" w:rsidRDefault="00591AB9" w:rsidP="001A2293">
            <w:r>
              <w:t>Registrare l’avvenuta medicazione e annotare eventuali commenti</w:t>
            </w:r>
          </w:p>
          <w:p w:rsidR="00591AB9" w:rsidRDefault="00591AB9" w:rsidP="001A2293"/>
        </w:tc>
      </w:tr>
    </w:tbl>
    <w:p w:rsidR="003B69E8" w:rsidRDefault="003B69E8" w:rsidP="00890593"/>
    <w:p w:rsidR="003B69E8" w:rsidRDefault="003B69E8"/>
    <w:p w:rsidR="003B69E8" w:rsidRDefault="003B69E8"/>
    <w:sectPr w:rsidR="003B69E8" w:rsidSect="00005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02ED"/>
    <w:multiLevelType w:val="hybridMultilevel"/>
    <w:tmpl w:val="CB563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93"/>
    <w:rsid w:val="000057B7"/>
    <w:rsid w:val="00077B17"/>
    <w:rsid w:val="000E504C"/>
    <w:rsid w:val="00123E35"/>
    <w:rsid w:val="00161E31"/>
    <w:rsid w:val="001767DB"/>
    <w:rsid w:val="001A2293"/>
    <w:rsid w:val="0026030C"/>
    <w:rsid w:val="002F02B9"/>
    <w:rsid w:val="003B69E8"/>
    <w:rsid w:val="00441AAF"/>
    <w:rsid w:val="00474B4D"/>
    <w:rsid w:val="004F63F6"/>
    <w:rsid w:val="00586826"/>
    <w:rsid w:val="00591AB9"/>
    <w:rsid w:val="005E3BD9"/>
    <w:rsid w:val="00666C69"/>
    <w:rsid w:val="006E6BC8"/>
    <w:rsid w:val="00746529"/>
    <w:rsid w:val="007F111C"/>
    <w:rsid w:val="007F72F3"/>
    <w:rsid w:val="00890593"/>
    <w:rsid w:val="00947C92"/>
    <w:rsid w:val="009C1131"/>
    <w:rsid w:val="009C5E6A"/>
    <w:rsid w:val="00BA1018"/>
    <w:rsid w:val="00BB5891"/>
    <w:rsid w:val="00D3717A"/>
    <w:rsid w:val="00DA556E"/>
    <w:rsid w:val="00E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1D292-6AF3-4FBC-B161-D37E428E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59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0593"/>
    <w:pPr>
      <w:keepNext/>
      <w:jc w:val="center"/>
      <w:outlineLvl w:val="0"/>
    </w:pPr>
    <w:rPr>
      <w:rFonts w:eastAsia="Calibri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0593"/>
    <w:pPr>
      <w:keepNext/>
      <w:jc w:val="center"/>
      <w:outlineLvl w:val="1"/>
    </w:pPr>
    <w:rPr>
      <w:rFonts w:eastAsia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9059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9059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890593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9059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8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14E7E-0EC3-41CC-81B2-032208EB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Bacigalupo Lucia</dc:creator>
  <cp:lastModifiedBy>Fabio </cp:lastModifiedBy>
  <cp:revision>2</cp:revision>
  <cp:lastPrinted>2017-10-25T07:10:00Z</cp:lastPrinted>
  <dcterms:created xsi:type="dcterms:W3CDTF">2017-12-20T08:36:00Z</dcterms:created>
  <dcterms:modified xsi:type="dcterms:W3CDTF">2017-12-20T08:36:00Z</dcterms:modified>
</cp:coreProperties>
</file>